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BE4" w:rsidRPr="00066BE4" w:rsidRDefault="00066BE4" w:rsidP="00066B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066BE4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Информация о собственниках контрагента </w:t>
      </w:r>
    </w:p>
    <w:p w:rsidR="00066BE4" w:rsidRPr="00066BE4" w:rsidRDefault="00066BE4" w:rsidP="00066B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066BE4">
        <w:rPr>
          <w:rFonts w:ascii="Times New Roman" w:eastAsia="Times New Roman" w:hAnsi="Times New Roman" w:cs="Times New Roman"/>
          <w:b/>
          <w:sz w:val="28"/>
          <w:lang w:eastAsia="ru-RU"/>
        </w:rPr>
        <w:t>(включая конечных бенефициаров)</w:t>
      </w:r>
    </w:p>
    <w:tbl>
      <w:tblPr>
        <w:tblW w:w="15165" w:type="dxa"/>
        <w:tblLayout w:type="fixed"/>
        <w:tblLook w:val="04A0" w:firstRow="1" w:lastRow="0" w:firstColumn="1" w:lastColumn="0" w:noHBand="0" w:noVBand="1"/>
      </w:tblPr>
      <w:tblGrid>
        <w:gridCol w:w="452"/>
        <w:gridCol w:w="567"/>
        <w:gridCol w:w="566"/>
        <w:gridCol w:w="1135"/>
        <w:gridCol w:w="879"/>
        <w:gridCol w:w="1247"/>
        <w:gridCol w:w="1556"/>
        <w:gridCol w:w="570"/>
        <w:gridCol w:w="554"/>
        <w:gridCol w:w="693"/>
        <w:gridCol w:w="1150"/>
        <w:gridCol w:w="976"/>
        <w:gridCol w:w="1276"/>
        <w:gridCol w:w="1134"/>
        <w:gridCol w:w="1134"/>
        <w:gridCol w:w="1276"/>
      </w:tblGrid>
      <w:tr w:rsidR="00066BE4" w:rsidRPr="00066BE4" w:rsidTr="00502FC8">
        <w:trPr>
          <w:trHeight w:val="300"/>
        </w:trPr>
        <w:tc>
          <w:tcPr>
            <w:tcW w:w="4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066BE4" w:rsidRPr="00066BE4" w:rsidRDefault="00066BE4" w:rsidP="00066B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66BE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343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66BE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_________________________________________________</w:t>
            </w:r>
          </w:p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066BE4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(наименование организации)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66BE4" w:rsidRPr="00066BE4" w:rsidRDefault="00066BE4" w:rsidP="00066BE4">
            <w:pPr>
              <w:spacing w:after="0" w:line="360" w:lineRule="auto"/>
              <w:ind w:left="45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066BE4" w:rsidRPr="00066BE4" w:rsidTr="00502FC8">
        <w:trPr>
          <w:trHeight w:val="300"/>
        </w:trPr>
        <w:tc>
          <w:tcPr>
            <w:tcW w:w="452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noWrap/>
            <w:vAlign w:val="bottom"/>
          </w:tcPr>
          <w:p w:rsidR="00066BE4" w:rsidRPr="00066BE4" w:rsidRDefault="00066BE4" w:rsidP="00066B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43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noWrap/>
            <w:vAlign w:val="bottom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66BE4" w:rsidRPr="00066BE4" w:rsidTr="00502FC8">
        <w:trPr>
          <w:trHeight w:val="300"/>
        </w:trPr>
        <w:tc>
          <w:tcPr>
            <w:tcW w:w="452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noWrap/>
            <w:vAlign w:val="bottom"/>
          </w:tcPr>
          <w:p w:rsidR="00066BE4" w:rsidRPr="00066BE4" w:rsidRDefault="00066BE4" w:rsidP="00066B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43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noWrap/>
            <w:vAlign w:val="bottom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66BE4" w:rsidRPr="00066BE4" w:rsidTr="00502FC8">
        <w:trPr>
          <w:trHeight w:val="331"/>
        </w:trPr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66BE4" w:rsidRPr="00066BE4" w:rsidRDefault="00066BE4" w:rsidP="00066BE4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6B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950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6B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6B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**</w:t>
            </w:r>
          </w:p>
          <w:p w:rsidR="00066BE4" w:rsidRPr="00066BE4" w:rsidRDefault="00066BE4" w:rsidP="00066BE4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6B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819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6B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066BE4" w:rsidRPr="00066BE4" w:rsidTr="00502FC8">
        <w:trPr>
          <w:trHeight w:val="847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BE4" w:rsidRPr="00066BE4" w:rsidRDefault="00066BE4" w:rsidP="00066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66BE4" w:rsidRPr="00066BE4" w:rsidRDefault="00066BE4" w:rsidP="00066BE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6B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66BE4" w:rsidRPr="00066BE4" w:rsidRDefault="00066BE4" w:rsidP="00066BE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6B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66BE4" w:rsidRPr="00066BE4" w:rsidRDefault="00066BE4" w:rsidP="00066BE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6B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66BE4" w:rsidRPr="00066BE4" w:rsidRDefault="00066BE4" w:rsidP="00066BE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6B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66BE4" w:rsidRPr="00066BE4" w:rsidRDefault="00066BE4" w:rsidP="00066BE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6B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66BE4" w:rsidRPr="00066BE4" w:rsidRDefault="00066BE4" w:rsidP="00066BE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6B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6BE4" w:rsidRPr="00066BE4" w:rsidRDefault="00066BE4" w:rsidP="00066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BE4" w:rsidRPr="00066BE4" w:rsidRDefault="00066BE4" w:rsidP="00066BE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6B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BE4" w:rsidRPr="00066BE4" w:rsidRDefault="00066BE4" w:rsidP="00066BE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6B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BE4" w:rsidRPr="00066BE4" w:rsidRDefault="00066BE4" w:rsidP="00066BE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6B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BE4" w:rsidRPr="00066BE4" w:rsidRDefault="00066BE4" w:rsidP="00066BE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6B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BE4" w:rsidRPr="00066BE4" w:rsidRDefault="00066BE4" w:rsidP="00066BE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6B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BE4" w:rsidRPr="00066BE4" w:rsidRDefault="00066BE4" w:rsidP="00066BE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6B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BE4" w:rsidRPr="00066BE4" w:rsidRDefault="00066BE4" w:rsidP="00066BE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066BE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066B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  <w:r w:rsidRPr="00066BE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BE4" w:rsidRPr="00066BE4" w:rsidRDefault="00066BE4" w:rsidP="00066BE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066BE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т.д.)***</w:t>
            </w:r>
          </w:p>
        </w:tc>
      </w:tr>
      <w:tr w:rsidR="00066BE4" w:rsidRPr="00066BE4" w:rsidTr="00502FC8">
        <w:trPr>
          <w:trHeight w:val="225"/>
        </w:trPr>
        <w:tc>
          <w:tcPr>
            <w:tcW w:w="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66BE4" w:rsidRPr="00066BE4" w:rsidRDefault="00066BE4" w:rsidP="00066BE4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6B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6B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6B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6B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6B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6B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6B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66BE4" w:rsidRPr="00066BE4" w:rsidRDefault="00066BE4" w:rsidP="00066BE4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6B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6B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6B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6B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6B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bookmarkStart w:id="0" w:name="_GoBack"/>
            <w:bookmarkEnd w:id="0"/>
            <w:r w:rsidRPr="00066B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6B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6B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 w:rsidRPr="00066B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16</w:t>
            </w:r>
          </w:p>
        </w:tc>
      </w:tr>
      <w:tr w:rsidR="00066BE4" w:rsidRPr="00066BE4" w:rsidTr="00502FC8">
        <w:trPr>
          <w:trHeight w:val="225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66BE4" w:rsidRPr="00066BE4" w:rsidTr="00502FC8">
        <w:trPr>
          <w:trHeight w:val="225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66BE4" w:rsidRPr="00066BE4" w:rsidRDefault="00066BE4" w:rsidP="00066BE4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6B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6B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66BE4" w:rsidRPr="00066BE4" w:rsidTr="00502FC8">
        <w:trPr>
          <w:trHeight w:val="225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BE4" w:rsidRPr="00066BE4" w:rsidRDefault="00066BE4" w:rsidP="00066BE4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6B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66BE4" w:rsidRPr="00066BE4" w:rsidTr="00502FC8">
        <w:trPr>
          <w:trHeight w:val="225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BE4" w:rsidRPr="00066BE4" w:rsidRDefault="00066BE4" w:rsidP="00066BE4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6B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66BE4" w:rsidRPr="00066BE4" w:rsidTr="00502FC8">
        <w:trPr>
          <w:trHeight w:val="225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BE4" w:rsidRPr="00066BE4" w:rsidRDefault="00066BE4" w:rsidP="00066BE4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6B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66BE4" w:rsidRPr="00066BE4" w:rsidTr="00502FC8">
        <w:trPr>
          <w:trHeight w:val="225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BE4" w:rsidRPr="00066BE4" w:rsidRDefault="00066BE4" w:rsidP="00066BE4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6B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1.1.3.1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66BE4" w:rsidRPr="00066BE4" w:rsidTr="00502FC8">
        <w:trPr>
          <w:trHeight w:val="225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6BE4" w:rsidRPr="00066BE4" w:rsidRDefault="00066BE4" w:rsidP="00066BE4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6B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1.1.3.2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66BE4" w:rsidRPr="00066BE4" w:rsidTr="00502FC8">
        <w:trPr>
          <w:trHeight w:val="225"/>
        </w:trPr>
        <w:tc>
          <w:tcPr>
            <w:tcW w:w="4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6BE4" w:rsidRPr="00066BE4" w:rsidRDefault="00066BE4" w:rsidP="00066BE4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6B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66BE4" w:rsidRPr="00066BE4" w:rsidTr="00502FC8">
        <w:trPr>
          <w:trHeight w:val="225"/>
        </w:trPr>
        <w:tc>
          <w:tcPr>
            <w:tcW w:w="4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6BE4" w:rsidRPr="00066BE4" w:rsidRDefault="00066BE4" w:rsidP="00066BE4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6B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66BE4" w:rsidRPr="00066BE4" w:rsidTr="00502FC8">
        <w:trPr>
          <w:trHeight w:val="225"/>
        </w:trPr>
        <w:tc>
          <w:tcPr>
            <w:tcW w:w="4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6BE4" w:rsidRPr="00066BE4" w:rsidRDefault="00066BE4" w:rsidP="00066BE4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6B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66BE4" w:rsidRPr="00066BE4" w:rsidTr="00502FC8">
        <w:trPr>
          <w:trHeight w:val="225"/>
        </w:trPr>
        <w:tc>
          <w:tcPr>
            <w:tcW w:w="4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6BE4" w:rsidRPr="00066BE4" w:rsidRDefault="00066BE4" w:rsidP="00066BE4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6B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66BE4" w:rsidRPr="00066BE4" w:rsidTr="00502FC8">
        <w:trPr>
          <w:trHeight w:val="225"/>
        </w:trPr>
        <w:tc>
          <w:tcPr>
            <w:tcW w:w="4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6BE4" w:rsidRPr="00066BE4" w:rsidRDefault="00066BE4" w:rsidP="00066BE4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6B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66BE4" w:rsidRPr="00066BE4" w:rsidTr="00502FC8">
        <w:trPr>
          <w:trHeight w:val="225"/>
        </w:trPr>
        <w:tc>
          <w:tcPr>
            <w:tcW w:w="4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6BE4" w:rsidRPr="00066BE4" w:rsidRDefault="00066BE4" w:rsidP="00066BE4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6B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66BE4" w:rsidRPr="00066BE4" w:rsidTr="00502FC8">
        <w:trPr>
          <w:trHeight w:val="225"/>
        </w:trPr>
        <w:tc>
          <w:tcPr>
            <w:tcW w:w="4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6BE4" w:rsidRPr="00066BE4" w:rsidRDefault="00066BE4" w:rsidP="00066BE4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6B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66BE4" w:rsidRPr="00066BE4" w:rsidTr="00502FC8">
        <w:trPr>
          <w:trHeight w:val="225"/>
        </w:trPr>
        <w:tc>
          <w:tcPr>
            <w:tcW w:w="4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ind w:left="-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6BE4" w:rsidRPr="00066BE4" w:rsidRDefault="00066BE4" w:rsidP="00066BE4">
            <w:pPr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6B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066BE4" w:rsidRPr="00066BE4" w:rsidRDefault="00066BE4" w:rsidP="00066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066BE4" w:rsidRPr="00066BE4" w:rsidRDefault="00066BE4" w:rsidP="00066BE4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8"/>
          <w:lang w:eastAsia="ru-RU"/>
        </w:rPr>
      </w:pPr>
      <w:r w:rsidRPr="00066BE4">
        <w:rPr>
          <w:rFonts w:ascii="Times New Roman" w:eastAsia="Times New Roman" w:hAnsi="Times New Roman" w:cs="Times New Roman"/>
          <w:b/>
          <w:snapToGrid w:val="0"/>
          <w:sz w:val="24"/>
          <w:szCs w:val="28"/>
          <w:lang w:eastAsia="ru-RU"/>
        </w:rPr>
        <w:t>Примечания:</w:t>
      </w:r>
    </w:p>
    <w:p w:rsidR="00066BE4" w:rsidRPr="00066BE4" w:rsidRDefault="00066BE4" w:rsidP="00066BE4">
      <w:pPr>
        <w:tabs>
          <w:tab w:val="left" w:pos="708"/>
          <w:tab w:val="left" w:pos="1134"/>
        </w:tabs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66BE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______________________________________           </w:t>
      </w:r>
      <w:r w:rsidRPr="00066BE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066BE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066BE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066BE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066BE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  <w:t xml:space="preserve">      _________________________</w:t>
      </w:r>
    </w:p>
    <w:p w:rsidR="00066BE4" w:rsidRPr="00066BE4" w:rsidRDefault="00066BE4" w:rsidP="00066BE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66BE4">
        <w:rPr>
          <w:rFonts w:ascii="Times New Roman" w:eastAsia="Times New Roman" w:hAnsi="Times New Roman" w:cs="Times New Roman"/>
          <w:snapToGrid w:val="0"/>
          <w:lang w:eastAsia="ru-RU"/>
        </w:rPr>
        <w:t xml:space="preserve">           (Подпись уполномоченного представителя)           </w:t>
      </w:r>
      <w:r w:rsidRPr="00066BE4">
        <w:rPr>
          <w:rFonts w:ascii="Times New Roman" w:eastAsia="Times New Roman" w:hAnsi="Times New Roman" w:cs="Times New Roman"/>
          <w:snapToGrid w:val="0"/>
          <w:lang w:eastAsia="ru-RU"/>
        </w:rPr>
        <w:tab/>
      </w:r>
      <w:r w:rsidRPr="00066BE4">
        <w:rPr>
          <w:rFonts w:ascii="Times New Roman" w:eastAsia="Times New Roman" w:hAnsi="Times New Roman" w:cs="Times New Roman"/>
          <w:snapToGrid w:val="0"/>
          <w:lang w:eastAsia="ru-RU"/>
        </w:rPr>
        <w:tab/>
      </w:r>
      <w:r w:rsidRPr="00066BE4">
        <w:rPr>
          <w:rFonts w:ascii="Times New Roman" w:eastAsia="Times New Roman" w:hAnsi="Times New Roman" w:cs="Times New Roman"/>
          <w:snapToGrid w:val="0"/>
          <w:lang w:eastAsia="ru-RU"/>
        </w:rPr>
        <w:tab/>
      </w:r>
      <w:r w:rsidRPr="00066BE4">
        <w:rPr>
          <w:rFonts w:ascii="Times New Roman" w:eastAsia="Times New Roman" w:hAnsi="Times New Roman" w:cs="Times New Roman"/>
          <w:snapToGrid w:val="0"/>
          <w:lang w:eastAsia="ru-RU"/>
        </w:rPr>
        <w:tab/>
      </w:r>
      <w:r w:rsidRPr="00066BE4">
        <w:rPr>
          <w:rFonts w:ascii="Times New Roman" w:eastAsia="Times New Roman" w:hAnsi="Times New Roman" w:cs="Times New Roman"/>
          <w:snapToGrid w:val="0"/>
          <w:lang w:eastAsia="ru-RU"/>
        </w:rPr>
        <w:tab/>
        <w:t xml:space="preserve">                  (ФИО и должность подписавшего)</w:t>
      </w:r>
    </w:p>
    <w:p w:rsidR="00066BE4" w:rsidRPr="00066BE4" w:rsidRDefault="00066BE4" w:rsidP="00066BE4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066BE4">
        <w:rPr>
          <w:rFonts w:ascii="Times New Roman" w:eastAsia="Times New Roman" w:hAnsi="Times New Roman" w:cs="Times New Roman"/>
          <w:bCs/>
          <w:lang w:eastAsia="ru-RU"/>
        </w:rPr>
        <w:t xml:space="preserve"> М.П.</w:t>
      </w:r>
    </w:p>
    <w:p w:rsidR="00066BE4" w:rsidRPr="00066BE4" w:rsidRDefault="00066BE4" w:rsidP="00066BE4">
      <w:pPr>
        <w:spacing w:after="0" w:line="240" w:lineRule="auto"/>
        <w:ind w:left="680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6BE4" w:rsidRPr="00066BE4" w:rsidRDefault="00066BE4" w:rsidP="00066BE4">
      <w:pPr>
        <w:tabs>
          <w:tab w:val="left" w:pos="993"/>
        </w:tabs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066BE4">
        <w:rPr>
          <w:rFonts w:ascii="Calibri" w:eastAsia="Times New Roman" w:hAnsi="Calibri" w:cs="Times New Roman"/>
          <w:snapToGrid w:val="0"/>
          <w:lang w:eastAsia="ru-RU"/>
        </w:rPr>
        <w:t xml:space="preserve">* </w:t>
      </w:r>
      <w:r w:rsidRPr="00066BE4">
        <w:rPr>
          <w:rFonts w:ascii="Times New Roman" w:eastAsia="Times New Roman" w:hAnsi="Times New Roman" w:cs="Times New Roman"/>
          <w:snapToGrid w:val="0"/>
          <w:lang w:eastAsia="ru-RU"/>
        </w:rPr>
        <w:tab/>
      </w:r>
      <w:proofErr w:type="gramStart"/>
      <w:r w:rsidRPr="00066BE4">
        <w:rPr>
          <w:rFonts w:ascii="Times New Roman" w:eastAsia="Times New Roman" w:hAnsi="Times New Roman" w:cs="Times New Roman"/>
          <w:snapToGrid w:val="0"/>
          <w:lang w:eastAsia="ru-RU"/>
        </w:rPr>
        <w:t>В</w:t>
      </w:r>
      <w:proofErr w:type="gramEnd"/>
      <w:r w:rsidRPr="00066BE4">
        <w:rPr>
          <w:rFonts w:ascii="Times New Roman" w:eastAsia="Times New Roman" w:hAnsi="Times New Roman" w:cs="Times New Roman"/>
          <w:snapToGrid w:val="0"/>
          <w:lang w:eastAsia="ru-RU"/>
        </w:rPr>
        <w:t xml:space="preserve"> отношении контрагентов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</w:t>
      </w:r>
      <w:r w:rsidRPr="00066BE4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 xml:space="preserve">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 </w:t>
      </w:r>
    </w:p>
    <w:p w:rsidR="00066BE4" w:rsidRPr="00066BE4" w:rsidRDefault="00066BE4" w:rsidP="00066BE4">
      <w:pPr>
        <w:tabs>
          <w:tab w:val="left" w:pos="993"/>
        </w:tabs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066BE4">
        <w:rPr>
          <w:rFonts w:ascii="Times New Roman" w:eastAsia="Times New Roman" w:hAnsi="Times New Roman" w:cs="Times New Roman"/>
          <w:snapToGrid w:val="0"/>
          <w:lang w:eastAsia="ru-RU"/>
        </w:rPr>
        <w:t>Изменение формы справки недопустимо.</w:t>
      </w:r>
    </w:p>
    <w:p w:rsidR="00066BE4" w:rsidRPr="00066BE4" w:rsidRDefault="00066BE4" w:rsidP="00066BE4">
      <w:pPr>
        <w:tabs>
          <w:tab w:val="left" w:pos="993"/>
        </w:tabs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066BE4">
        <w:rPr>
          <w:rFonts w:ascii="Times New Roman" w:eastAsia="Times New Roman" w:hAnsi="Times New Roman" w:cs="Times New Roman"/>
          <w:snapToGrid w:val="0"/>
          <w:lang w:eastAsia="ru-RU"/>
        </w:rPr>
        <w:t>Указывается полное наименование юридического лица с расшифровкой его организационно-правовой формы.</w:t>
      </w:r>
    </w:p>
    <w:p w:rsidR="00066BE4" w:rsidRPr="00066BE4" w:rsidRDefault="00066BE4" w:rsidP="00066BE4">
      <w:pPr>
        <w:tabs>
          <w:tab w:val="left" w:pos="993"/>
        </w:tabs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066BE4">
        <w:rPr>
          <w:rFonts w:ascii="Times New Roman" w:eastAsia="Times New Roman" w:hAnsi="Times New Roman" w:cs="Times New Roman"/>
          <w:snapToGrid w:val="0"/>
          <w:lang w:eastAsia="ru-RU"/>
        </w:rPr>
        <w:t>Графы (поля) таблицы должны содержать информацию, касающуюся только этой графы (поля).</w:t>
      </w:r>
    </w:p>
    <w:p w:rsidR="00066BE4" w:rsidRPr="00066BE4" w:rsidRDefault="00066BE4" w:rsidP="00066BE4">
      <w:pPr>
        <w:tabs>
          <w:tab w:val="left" w:pos="993"/>
        </w:tabs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066BE4">
        <w:rPr>
          <w:rFonts w:ascii="Times New Roman" w:eastAsia="Times New Roman" w:hAnsi="Times New Roman" w:cs="Times New Roman"/>
          <w:snapToGrid w:val="0"/>
          <w:lang w:eastAsia="ru-RU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066BE4" w:rsidRPr="00066BE4" w:rsidRDefault="00066BE4" w:rsidP="00066BE4">
      <w:pPr>
        <w:tabs>
          <w:tab w:val="left" w:pos="993"/>
        </w:tabs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066BE4">
        <w:rPr>
          <w:rFonts w:ascii="Times New Roman" w:eastAsia="Times New Roman" w:hAnsi="Times New Roman" w:cs="Times New Roman"/>
          <w:snapToGrid w:val="0"/>
          <w:lang w:eastAsia="ru-RU"/>
        </w:rPr>
        <w:t>При заполнении паспортных данных указывается только серия и номер паспорта в формате ХХХХ ХХХХХХ.</w:t>
      </w:r>
    </w:p>
    <w:p w:rsidR="00066BE4" w:rsidRPr="00066BE4" w:rsidRDefault="00066BE4" w:rsidP="00066BE4">
      <w:pPr>
        <w:tabs>
          <w:tab w:val="left" w:pos="993"/>
        </w:tabs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066BE4">
        <w:rPr>
          <w:rFonts w:ascii="Times New Roman" w:eastAsia="Times New Roman" w:hAnsi="Times New Roman" w:cs="Times New Roman"/>
          <w:snapToGrid w:val="0"/>
          <w:lang w:eastAsia="ru-RU"/>
        </w:rPr>
        <w:t>**</w:t>
      </w:r>
      <w:r w:rsidRPr="00066BE4">
        <w:rPr>
          <w:rFonts w:ascii="Times New Roman" w:eastAsia="Times New Roman" w:hAnsi="Times New Roman" w:cs="Times New Roman"/>
          <w:snapToGrid w:val="0"/>
          <w:lang w:eastAsia="ru-RU"/>
        </w:rPr>
        <w:tab/>
        <w:t>1.1, 1.2. и т.д. – собственники участника (собственники первого уровня)</w:t>
      </w:r>
    </w:p>
    <w:p w:rsidR="00066BE4" w:rsidRPr="00066BE4" w:rsidRDefault="00066BE4" w:rsidP="00066BE4">
      <w:pPr>
        <w:tabs>
          <w:tab w:val="left" w:pos="993"/>
        </w:tabs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066BE4">
        <w:rPr>
          <w:rFonts w:ascii="Times New Roman" w:eastAsia="Times New Roman" w:hAnsi="Times New Roman" w:cs="Times New Roman"/>
          <w:snapToGrid w:val="0"/>
          <w:lang w:eastAsia="ru-RU"/>
        </w:rPr>
        <w:tab/>
        <w:t xml:space="preserve">1.1.1, 1.1.2, 1.1.3 –собственники организации 1.1 (собственники организации второго уровня) и далее – по аналогичной схеме до конечного </w:t>
      </w:r>
      <w:proofErr w:type="spellStart"/>
      <w:r w:rsidRPr="00066BE4">
        <w:rPr>
          <w:rFonts w:ascii="Times New Roman" w:eastAsia="Times New Roman" w:hAnsi="Times New Roman" w:cs="Times New Roman"/>
          <w:snapToGrid w:val="0"/>
          <w:lang w:eastAsia="ru-RU"/>
        </w:rPr>
        <w:t>бенефициарного</w:t>
      </w:r>
      <w:proofErr w:type="spellEnd"/>
      <w:r w:rsidRPr="00066BE4">
        <w:rPr>
          <w:rFonts w:ascii="Times New Roman" w:eastAsia="Times New Roman" w:hAnsi="Times New Roman" w:cs="Times New Roman"/>
          <w:snapToGrid w:val="0"/>
          <w:lang w:eastAsia="ru-RU"/>
        </w:rPr>
        <w:t xml:space="preserve"> собственника (пример 1.1.3.1)</w:t>
      </w:r>
    </w:p>
    <w:p w:rsidR="00066BE4" w:rsidRPr="00066BE4" w:rsidRDefault="00066BE4" w:rsidP="00066BE4">
      <w:pPr>
        <w:tabs>
          <w:tab w:val="left" w:pos="993"/>
        </w:tabs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066BE4">
        <w:rPr>
          <w:rFonts w:ascii="Times New Roman" w:eastAsia="Times New Roman" w:hAnsi="Times New Roman" w:cs="Times New Roman"/>
          <w:snapToGrid w:val="0"/>
          <w:lang w:eastAsia="ru-RU"/>
        </w:rPr>
        <w:t>***</w:t>
      </w:r>
      <w:r w:rsidRPr="00066BE4">
        <w:rPr>
          <w:rFonts w:ascii="Times New Roman" w:eastAsia="Times New Roman" w:hAnsi="Times New Roman" w:cs="Times New Roman"/>
          <w:snapToGrid w:val="0"/>
          <w:lang w:eastAsia="ru-RU"/>
        </w:rPr>
        <w:tab/>
        <w:t xml:space="preserve">в качестве подтверждающего документа могут быть представлены, например, выписка из ЕГРЮЛ, ЕГРИП, решение (протокол) о назначении исполнительного органа, выписка из реестра акционеров </w:t>
      </w:r>
      <w:r w:rsidRPr="00066BE4">
        <w:rPr>
          <w:rFonts w:ascii="Times New Roman" w:eastAsia="Times New Roman" w:hAnsi="Times New Roman" w:cs="Times New Roman"/>
          <w:lang w:eastAsia="ru-RU"/>
        </w:rPr>
        <w:t xml:space="preserve">(список лиц, зарегистрированных в реестре владельцев ценных бумаг) и </w:t>
      </w:r>
      <w:proofErr w:type="spellStart"/>
      <w:r w:rsidRPr="00066BE4">
        <w:rPr>
          <w:rFonts w:ascii="Times New Roman" w:eastAsia="Times New Roman" w:hAnsi="Times New Roman" w:cs="Times New Roman"/>
          <w:lang w:eastAsia="ru-RU"/>
        </w:rPr>
        <w:t>т.п</w:t>
      </w:r>
      <w:proofErr w:type="spellEnd"/>
    </w:p>
    <w:p w:rsidR="00066BE4" w:rsidRPr="00066BE4" w:rsidRDefault="00066BE4" w:rsidP="00066BE4">
      <w:pPr>
        <w:spacing w:after="0" w:line="240" w:lineRule="auto"/>
        <w:ind w:left="680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6BE4" w:rsidRPr="00066BE4" w:rsidRDefault="00066BE4" w:rsidP="00066BE4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6BE4" w:rsidRPr="00066BE4" w:rsidRDefault="00066BE4" w:rsidP="00066BE4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6BE4" w:rsidRPr="00066BE4" w:rsidRDefault="00066BE4" w:rsidP="00066BE4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6BE4" w:rsidRPr="00066BE4" w:rsidRDefault="00066BE4" w:rsidP="00066BE4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6BE4" w:rsidRPr="00066BE4" w:rsidRDefault="00066BE4" w:rsidP="00066BE4">
      <w:pPr>
        <w:tabs>
          <w:tab w:val="left" w:pos="4138"/>
        </w:tabs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6B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7331A" w:rsidRPr="00A35500" w:rsidRDefault="00066BE4" w:rsidP="00697FE6">
      <w:pPr>
        <w:tabs>
          <w:tab w:val="left" w:pos="4138"/>
        </w:tabs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  <w:r w:rsidRPr="00066B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sectPr w:rsidR="0077331A" w:rsidRPr="00A35500" w:rsidSect="00697FE6">
      <w:headerReference w:type="default" r:id="rId6"/>
      <w:headerReference w:type="first" r:id="rId7"/>
      <w:footerReference w:type="firs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3A8E" w:rsidRDefault="000D3A8E">
      <w:pPr>
        <w:spacing w:after="0" w:line="240" w:lineRule="auto"/>
      </w:pPr>
      <w:r>
        <w:separator/>
      </w:r>
    </w:p>
  </w:endnote>
  <w:endnote w:type="continuationSeparator" w:id="0">
    <w:p w:rsidR="000D3A8E" w:rsidRDefault="000D3A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6E9" w:rsidRPr="00E8110A" w:rsidRDefault="00066BE4" w:rsidP="003652F0">
    <w:pPr>
      <w:pStyle w:val="a5"/>
      <w:pBdr>
        <w:top w:val="single" w:sz="4" w:space="1" w:color="auto"/>
      </w:pBdr>
      <w:rPr>
        <w:rFonts w:ascii="Times New Roman" w:hAnsi="Times New Roman"/>
        <w:sz w:val="24"/>
        <w:szCs w:val="24"/>
      </w:rPr>
    </w:pPr>
    <w:r w:rsidRPr="00E8110A">
      <w:rPr>
        <w:rFonts w:ascii="Times New Roman" w:hAnsi="Times New Roman"/>
        <w:sz w:val="24"/>
        <w:szCs w:val="24"/>
      </w:rPr>
      <w:t>П ИСМ 80380011-ИА/Ф</w:t>
    </w:r>
    <w:r>
      <w:rPr>
        <w:rFonts w:ascii="Times New Roman" w:hAnsi="Times New Roman"/>
        <w:sz w:val="24"/>
        <w:szCs w:val="24"/>
      </w:rPr>
      <w:t>-</w:t>
    </w:r>
    <w:r w:rsidRPr="00E8110A">
      <w:rPr>
        <w:rFonts w:ascii="Times New Roman" w:hAnsi="Times New Roman"/>
        <w:sz w:val="24"/>
        <w:szCs w:val="24"/>
      </w:rPr>
      <w:t>6</w:t>
    </w:r>
    <w:r>
      <w:rPr>
        <w:rFonts w:ascii="Times New Roman" w:hAnsi="Times New Roman"/>
        <w:sz w:val="24"/>
        <w:szCs w:val="24"/>
      </w:rPr>
      <w:t>200 033-2019</w:t>
    </w:r>
  </w:p>
  <w:p w:rsidR="002546E9" w:rsidRPr="00E8110A" w:rsidRDefault="00066BE4" w:rsidP="003652F0">
    <w:pPr>
      <w:pStyle w:val="a5"/>
      <w:rPr>
        <w:sz w:val="24"/>
        <w:szCs w:val="24"/>
      </w:rPr>
    </w:pPr>
    <w:r w:rsidRPr="00E8110A">
      <w:rPr>
        <w:rFonts w:ascii="Times New Roman" w:hAnsi="Times New Roman"/>
        <w:sz w:val="24"/>
        <w:szCs w:val="24"/>
      </w:rPr>
      <w:t xml:space="preserve">Положение </w:t>
    </w:r>
    <w:r>
      <w:rPr>
        <w:rFonts w:ascii="Times New Roman" w:hAnsi="Times New Roman"/>
        <w:sz w:val="24"/>
        <w:szCs w:val="24"/>
      </w:rPr>
      <w:t>об организации договорной</w:t>
    </w:r>
    <w:r w:rsidRPr="00E8110A">
      <w:rPr>
        <w:rFonts w:ascii="Times New Roman" w:hAnsi="Times New Roman"/>
        <w:sz w:val="24"/>
        <w:szCs w:val="24"/>
      </w:rPr>
      <w:t xml:space="preserve"> работы в ПАО «МРСК Юга»</w:t>
    </w:r>
  </w:p>
  <w:p w:rsidR="002546E9" w:rsidRDefault="000D3A8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3A8E" w:rsidRDefault="000D3A8E">
      <w:pPr>
        <w:spacing w:after="0" w:line="240" w:lineRule="auto"/>
      </w:pPr>
      <w:r>
        <w:separator/>
      </w:r>
    </w:p>
  </w:footnote>
  <w:footnote w:type="continuationSeparator" w:id="0">
    <w:p w:rsidR="000D3A8E" w:rsidRDefault="000D3A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6E9" w:rsidRPr="003652F0" w:rsidRDefault="00066BE4" w:rsidP="0043716B">
    <w:pPr>
      <w:pBdr>
        <w:bottom w:val="single" w:sz="4" w:space="1" w:color="auto"/>
      </w:pBd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                                                                                 </w:t>
    </w:r>
    <w:r w:rsidRPr="003652F0">
      <w:rPr>
        <w:rFonts w:ascii="Times New Roman" w:hAnsi="Times New Roman"/>
        <w:sz w:val="24"/>
        <w:szCs w:val="24"/>
      </w:rPr>
      <w:tab/>
    </w:r>
  </w:p>
  <w:p w:rsidR="002546E9" w:rsidRDefault="000D3A8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6E9" w:rsidRDefault="00066BE4" w:rsidP="003652F0">
    <w:pPr>
      <w:pStyle w:val="a3"/>
      <w:pBdr>
        <w:bottom w:val="single" w:sz="4" w:space="1" w:color="auto"/>
      </w:pBdr>
    </w:pPr>
    <w:r w:rsidRPr="003652F0">
      <w:rPr>
        <w:rFonts w:ascii="Times New Roman" w:hAnsi="Times New Roman"/>
        <w:sz w:val="24"/>
        <w:szCs w:val="24"/>
      </w:rPr>
      <w:t>ПАО «МРСК Юга»</w:t>
    </w:r>
    <w:r w:rsidRPr="003652F0"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 xml:space="preserve">                                                                                     </w:t>
    </w:r>
    <w:r w:rsidRPr="003652F0">
      <w:rPr>
        <w:rFonts w:ascii="Times New Roman" w:hAnsi="Times New Roman"/>
        <w:sz w:val="24"/>
        <w:szCs w:val="24"/>
      </w:rPr>
      <w:fldChar w:fldCharType="begin"/>
    </w:r>
    <w:r w:rsidRPr="003652F0">
      <w:rPr>
        <w:rFonts w:ascii="Times New Roman" w:hAnsi="Times New Roman"/>
        <w:sz w:val="24"/>
        <w:szCs w:val="24"/>
      </w:rPr>
      <w:instrText>PAGE   \* MERGEFORMAT</w:instrText>
    </w:r>
    <w:r w:rsidRPr="003652F0">
      <w:rPr>
        <w:rFonts w:ascii="Times New Roman" w:hAnsi="Times New Roman"/>
        <w:sz w:val="24"/>
        <w:szCs w:val="24"/>
      </w:rPr>
      <w:fldChar w:fldCharType="separate"/>
    </w:r>
    <w:r w:rsidR="00697FE6">
      <w:rPr>
        <w:rFonts w:ascii="Times New Roman" w:hAnsi="Times New Roman"/>
        <w:noProof/>
        <w:sz w:val="24"/>
        <w:szCs w:val="24"/>
      </w:rPr>
      <w:t>1</w:t>
    </w:r>
    <w:r w:rsidRPr="003652F0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BE4"/>
    <w:rsid w:val="00066BE4"/>
    <w:rsid w:val="000D3A8E"/>
    <w:rsid w:val="001C6538"/>
    <w:rsid w:val="00697FE6"/>
    <w:rsid w:val="0077331A"/>
    <w:rsid w:val="00A35500"/>
    <w:rsid w:val="00EE1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2859E1-22A1-4304-B93C-639F134BF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6BE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66BE4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nhideWhenUsed/>
    <w:rsid w:val="00066BE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Нижний колонтитул Знак"/>
    <w:basedOn w:val="a0"/>
    <w:link w:val="a5"/>
    <w:rsid w:val="00066BE4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3013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Масленников Михаил Анатольевич</dc:creator>
  <cp:keywords/>
  <dc:description/>
  <cp:lastModifiedBy>Гайдаренко Андрей Александрович</cp:lastModifiedBy>
  <cp:revision>2</cp:revision>
  <dcterms:created xsi:type="dcterms:W3CDTF">2019-09-09T13:21:00Z</dcterms:created>
  <dcterms:modified xsi:type="dcterms:W3CDTF">2019-09-09T13:21:00Z</dcterms:modified>
</cp:coreProperties>
</file>